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CB" w:rsidRPr="000B6B80" w:rsidRDefault="00390FA3" w:rsidP="0045788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44"/>
        </w:rPr>
      </w:pPr>
      <w:r w:rsidRPr="000B6B80">
        <w:rPr>
          <w:rFonts w:ascii="Times New Roman" w:hAnsi="Times New Roman" w:cs="Times New Roman"/>
          <w:sz w:val="96"/>
          <w:szCs w:val="44"/>
        </w:rPr>
        <w:t>Дорогие братия и сестры!</w:t>
      </w:r>
    </w:p>
    <w:p w:rsidR="007B15E3" w:rsidRPr="007B15E3" w:rsidRDefault="007B15E3" w:rsidP="00457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4"/>
        </w:rPr>
      </w:pPr>
    </w:p>
    <w:p w:rsidR="00390FA3" w:rsidRPr="00457885" w:rsidRDefault="00390FA3" w:rsidP="00457885">
      <w:pPr>
        <w:ind w:firstLine="708"/>
        <w:jc w:val="both"/>
        <w:rPr>
          <w:rFonts w:ascii="Triod" w:hAnsi="Triod" w:cs="Times New Roman"/>
          <w:sz w:val="48"/>
          <w:szCs w:val="48"/>
        </w:rPr>
      </w:pPr>
      <w:r w:rsidRPr="00457885">
        <w:rPr>
          <w:rFonts w:ascii="Triod" w:hAnsi="Triod" w:cs="Times New Roman"/>
          <w:sz w:val="48"/>
          <w:szCs w:val="48"/>
        </w:rPr>
        <w:t>Напоминаем Вам, что по благословению Святейшего патриарха Московского и всея Руси Кирилла Таинство Крещения проводится</w:t>
      </w:r>
      <w:r w:rsidR="007B15E3" w:rsidRPr="00457885">
        <w:rPr>
          <w:rFonts w:ascii="Triod" w:hAnsi="Triod" w:cs="Times New Roman"/>
          <w:sz w:val="48"/>
          <w:szCs w:val="48"/>
        </w:rPr>
        <w:t xml:space="preserve"> только</w:t>
      </w:r>
      <w:r w:rsidRPr="00457885">
        <w:rPr>
          <w:rFonts w:ascii="Triod" w:hAnsi="Triod" w:cs="Times New Roman"/>
          <w:sz w:val="48"/>
          <w:szCs w:val="48"/>
        </w:rPr>
        <w:t xml:space="preserve"> после прохождения </w:t>
      </w:r>
      <w:proofErr w:type="spellStart"/>
      <w:r w:rsidRPr="00457885">
        <w:rPr>
          <w:rFonts w:ascii="Triod" w:hAnsi="Triod" w:cs="Times New Roman"/>
          <w:sz w:val="48"/>
          <w:szCs w:val="48"/>
        </w:rPr>
        <w:t>огласите</w:t>
      </w:r>
      <w:bookmarkStart w:id="0" w:name="_GoBack"/>
      <w:bookmarkEnd w:id="0"/>
      <w:r w:rsidRPr="00457885">
        <w:rPr>
          <w:rFonts w:ascii="Triod" w:hAnsi="Triod" w:cs="Times New Roman"/>
          <w:sz w:val="48"/>
          <w:szCs w:val="48"/>
        </w:rPr>
        <w:t>льных</w:t>
      </w:r>
      <w:proofErr w:type="spellEnd"/>
      <w:r w:rsidRPr="00457885">
        <w:rPr>
          <w:rFonts w:ascii="Triod" w:hAnsi="Triod" w:cs="Times New Roman"/>
          <w:sz w:val="48"/>
          <w:szCs w:val="48"/>
        </w:rPr>
        <w:t xml:space="preserve"> бесед.</w:t>
      </w:r>
    </w:p>
    <w:p w:rsidR="00390FA3" w:rsidRPr="00457885" w:rsidRDefault="00390FA3" w:rsidP="00457885">
      <w:pPr>
        <w:ind w:firstLine="708"/>
        <w:jc w:val="both"/>
        <w:rPr>
          <w:rFonts w:ascii="Triod" w:hAnsi="Triod" w:cs="Times New Roman"/>
          <w:sz w:val="48"/>
          <w:szCs w:val="48"/>
        </w:rPr>
      </w:pPr>
      <w:r w:rsidRPr="00457885">
        <w:rPr>
          <w:rFonts w:ascii="Triod" w:hAnsi="Triod" w:cs="Times New Roman"/>
          <w:sz w:val="48"/>
          <w:szCs w:val="48"/>
        </w:rPr>
        <w:t xml:space="preserve">В нашем храме такие беседы проводятся </w:t>
      </w:r>
      <w:r w:rsidR="007B15E3" w:rsidRPr="00457885">
        <w:rPr>
          <w:rFonts w:ascii="Triod" w:hAnsi="Triod" w:cs="Times New Roman"/>
          <w:sz w:val="48"/>
          <w:szCs w:val="48"/>
        </w:rPr>
        <w:t xml:space="preserve">служащим священником </w:t>
      </w:r>
      <w:r w:rsidR="007B15E3" w:rsidRPr="00457885">
        <w:rPr>
          <w:rFonts w:ascii="Triod" w:hAnsi="Triod" w:cs="Times New Roman"/>
          <w:sz w:val="48"/>
          <w:szCs w:val="48"/>
          <w:u w:val="single"/>
        </w:rPr>
        <w:t>п</w:t>
      </w:r>
      <w:r w:rsidRPr="00457885">
        <w:rPr>
          <w:rFonts w:ascii="Triod" w:hAnsi="Triod" w:cs="Times New Roman"/>
          <w:sz w:val="48"/>
          <w:szCs w:val="48"/>
          <w:u w:val="single"/>
        </w:rPr>
        <w:t>о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imes New Roman"/>
          <w:sz w:val="48"/>
          <w:szCs w:val="48"/>
          <w:u w:val="single"/>
        </w:rPr>
        <w:t>вторникам и четвергам</w:t>
      </w:r>
      <w:r w:rsidRPr="00457885">
        <w:rPr>
          <w:rFonts w:ascii="Triod" w:hAnsi="Triod" w:cs="Times New Roman"/>
          <w:sz w:val="48"/>
          <w:szCs w:val="48"/>
        </w:rPr>
        <w:t xml:space="preserve"> по окончании вечернего богослужения (примерно</w:t>
      </w:r>
      <w:r w:rsidR="007B15E3" w:rsidRPr="00457885">
        <w:rPr>
          <w:rFonts w:ascii="Triod" w:hAnsi="Triod" w:cs="Times New Roman"/>
          <w:sz w:val="48"/>
          <w:szCs w:val="48"/>
        </w:rPr>
        <w:t> </w:t>
      </w:r>
      <w:r w:rsidRPr="00457885">
        <w:rPr>
          <w:rFonts w:ascii="Triod" w:hAnsi="Triod" w:cs="Times New Roman"/>
          <w:sz w:val="48"/>
          <w:szCs w:val="48"/>
        </w:rPr>
        <w:t>в</w:t>
      </w:r>
      <w:r w:rsidR="007B15E3" w:rsidRPr="00457885">
        <w:rPr>
          <w:rFonts w:ascii="Triod" w:hAnsi="Triod" w:cs="Times New Roman"/>
          <w:sz w:val="48"/>
          <w:szCs w:val="48"/>
        </w:rPr>
        <w:t> </w:t>
      </w:r>
      <w:r w:rsidRPr="00457885">
        <w:rPr>
          <w:rFonts w:ascii="Triod" w:hAnsi="Triod" w:cs="Times New Roman"/>
          <w:sz w:val="48"/>
          <w:szCs w:val="48"/>
        </w:rPr>
        <w:t xml:space="preserve">18.00) и </w:t>
      </w:r>
      <w:r w:rsidRPr="00457885">
        <w:rPr>
          <w:rFonts w:ascii="Triod" w:hAnsi="Triod" w:cs="Times New Roman"/>
          <w:sz w:val="48"/>
          <w:szCs w:val="48"/>
          <w:u w:val="single"/>
        </w:rPr>
        <w:t>в субботу</w:t>
      </w:r>
      <w:r w:rsidRPr="00457885">
        <w:rPr>
          <w:rFonts w:ascii="Triod" w:hAnsi="Triod" w:cs="Times New Roman"/>
          <w:sz w:val="48"/>
          <w:szCs w:val="48"/>
        </w:rPr>
        <w:t xml:space="preserve"> по окончании Божественной литургии и молебна (примерно в 9.30). Просим Вас выбирать для посещения удобные Вам ДВА ДНЯ</w:t>
      </w:r>
      <w:r w:rsidR="007B15E3" w:rsidRPr="00457885">
        <w:rPr>
          <w:rFonts w:ascii="Triod" w:hAnsi="Triod" w:cs="Times New Roman"/>
          <w:sz w:val="48"/>
          <w:szCs w:val="48"/>
        </w:rPr>
        <w:t>, после чего выбирать дату крестин.</w:t>
      </w:r>
    </w:p>
    <w:p w:rsidR="00243C57" w:rsidRPr="00457885" w:rsidRDefault="00243C57" w:rsidP="00457885">
      <w:pPr>
        <w:ind w:firstLine="708"/>
        <w:jc w:val="both"/>
        <w:rPr>
          <w:rFonts w:ascii="Triod" w:hAnsi="Triod" w:cs="Times New Roman"/>
          <w:sz w:val="48"/>
          <w:szCs w:val="48"/>
        </w:rPr>
      </w:pPr>
      <w:r w:rsidRPr="00457885">
        <w:rPr>
          <w:rFonts w:ascii="Triod" w:hAnsi="Triod" w:cs="Times New Roman"/>
          <w:sz w:val="48"/>
          <w:szCs w:val="48"/>
        </w:rPr>
        <w:t xml:space="preserve">В беседах принимают участие </w:t>
      </w:r>
      <w:r w:rsidR="006F1AE4" w:rsidRPr="00457885">
        <w:rPr>
          <w:rFonts w:ascii="Triod" w:hAnsi="Triod" w:cs="Times New Roman"/>
          <w:i/>
          <w:sz w:val="48"/>
          <w:szCs w:val="48"/>
          <w:u w:val="single"/>
        </w:rPr>
        <w:t>родители младенца</w:t>
      </w:r>
      <w:r w:rsidR="006F1AE4"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imes New Roman"/>
          <w:sz w:val="48"/>
          <w:szCs w:val="48"/>
        </w:rPr>
        <w:t>(или</w:t>
      </w:r>
      <w:r w:rsidR="006F1AE4" w:rsidRPr="00457885">
        <w:rPr>
          <w:rFonts w:ascii="Triod" w:hAnsi="Triod" w:cs="Times New Roman"/>
          <w:sz w:val="48"/>
          <w:szCs w:val="48"/>
        </w:rPr>
        <w:t xml:space="preserve"> желающие креститься взрослые</w:t>
      </w:r>
      <w:r w:rsidRPr="00457885">
        <w:rPr>
          <w:rFonts w:ascii="Triod" w:hAnsi="Triod" w:cs="Times New Roman"/>
          <w:sz w:val="48"/>
          <w:szCs w:val="48"/>
        </w:rPr>
        <w:t xml:space="preserve">) и </w:t>
      </w:r>
      <w:r w:rsidRPr="00457885">
        <w:rPr>
          <w:rFonts w:ascii="Triod" w:hAnsi="Triod" w:cs="Times New Roman"/>
          <w:i/>
          <w:sz w:val="48"/>
          <w:szCs w:val="48"/>
          <w:u w:val="single"/>
        </w:rPr>
        <w:t>кр</w:t>
      </w:r>
      <w:r w:rsidRPr="00457885">
        <w:rPr>
          <w:rFonts w:ascii="Cambria" w:hAnsi="Cambria" w:cs="Cambria"/>
          <w:i/>
          <w:sz w:val="48"/>
          <w:szCs w:val="48"/>
          <w:u w:val="single"/>
        </w:rPr>
        <w:t>ё</w:t>
      </w:r>
      <w:r w:rsidRPr="00457885">
        <w:rPr>
          <w:rFonts w:ascii="Triod" w:hAnsi="Triod" w:cs="Triod"/>
          <w:i/>
          <w:sz w:val="48"/>
          <w:szCs w:val="48"/>
          <w:u w:val="single"/>
        </w:rPr>
        <w:t>стные</w:t>
      </w:r>
      <w:r w:rsidRPr="00457885">
        <w:rPr>
          <w:rFonts w:ascii="Triod" w:hAnsi="Triod" w:cs="Times New Roman"/>
          <w:sz w:val="48"/>
          <w:szCs w:val="48"/>
        </w:rPr>
        <w:t xml:space="preserve">. </w:t>
      </w:r>
      <w:r w:rsidRPr="00457885">
        <w:rPr>
          <w:rFonts w:ascii="Triod" w:hAnsi="Triod" w:cs="Triod"/>
          <w:sz w:val="48"/>
          <w:szCs w:val="48"/>
        </w:rPr>
        <w:t>Если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беседы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пройдены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в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другом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храме</w:t>
      </w:r>
      <w:r w:rsidRPr="00457885">
        <w:rPr>
          <w:rFonts w:ascii="Triod" w:hAnsi="Triod" w:cs="Times New Roman"/>
          <w:sz w:val="48"/>
          <w:szCs w:val="48"/>
        </w:rPr>
        <w:t xml:space="preserve">, </w:t>
      </w:r>
      <w:r w:rsidRPr="00457885">
        <w:rPr>
          <w:rFonts w:ascii="Triod" w:hAnsi="Triod" w:cs="Triod"/>
          <w:sz w:val="48"/>
          <w:szCs w:val="48"/>
        </w:rPr>
        <w:t>необходимо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предоставить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справку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с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места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прохождения</w:t>
      </w:r>
      <w:r w:rsidRPr="00457885">
        <w:rPr>
          <w:rFonts w:ascii="Triod" w:hAnsi="Triod" w:cs="Times New Roman"/>
          <w:sz w:val="48"/>
          <w:szCs w:val="48"/>
        </w:rPr>
        <w:t xml:space="preserve"> </w:t>
      </w:r>
      <w:r w:rsidRPr="00457885">
        <w:rPr>
          <w:rFonts w:ascii="Triod" w:hAnsi="Triod" w:cs="Triod"/>
          <w:sz w:val="48"/>
          <w:szCs w:val="48"/>
        </w:rPr>
        <w:t>бесед</w:t>
      </w:r>
      <w:r w:rsidRPr="00457885">
        <w:rPr>
          <w:rFonts w:ascii="Triod" w:hAnsi="Triod" w:cs="Times New Roman"/>
          <w:sz w:val="48"/>
          <w:szCs w:val="48"/>
        </w:rPr>
        <w:t>.</w:t>
      </w:r>
    </w:p>
    <w:p w:rsidR="009D18AE" w:rsidRDefault="00457885" w:rsidP="009D18AE">
      <w:pPr>
        <w:ind w:firstLine="708"/>
        <w:jc w:val="both"/>
        <w:rPr>
          <w:rFonts w:ascii="Triod" w:hAnsi="Triod" w:cs="Times New Roman"/>
          <w:sz w:val="48"/>
          <w:szCs w:val="48"/>
        </w:rPr>
      </w:pPr>
      <w:r w:rsidRPr="00457885">
        <w:rPr>
          <w:rFonts w:ascii="Triod" w:hAnsi="Triod" w:cs="Times New Roman"/>
          <w:sz w:val="48"/>
          <w:szCs w:val="48"/>
        </w:rPr>
        <w:t xml:space="preserve">Для лучшего понимания бесед рекомендуем Вам перед прохождением бесед приобрести в лавке нашего храма литературу о </w:t>
      </w:r>
      <w:r w:rsidRPr="00457885">
        <w:rPr>
          <w:rFonts w:ascii="Triod" w:hAnsi="Triod" w:cs="Times New Roman"/>
          <w:sz w:val="48"/>
          <w:szCs w:val="48"/>
        </w:rPr>
        <w:t>Таинств</w:t>
      </w:r>
      <w:r w:rsidRPr="00457885">
        <w:rPr>
          <w:rFonts w:ascii="Triod" w:hAnsi="Triod" w:cs="Times New Roman"/>
          <w:sz w:val="48"/>
          <w:szCs w:val="48"/>
        </w:rPr>
        <w:t>е</w:t>
      </w:r>
      <w:r w:rsidRPr="00457885">
        <w:rPr>
          <w:rFonts w:ascii="Triod" w:hAnsi="Triod" w:cs="Times New Roman"/>
          <w:sz w:val="48"/>
          <w:szCs w:val="48"/>
        </w:rPr>
        <w:t xml:space="preserve"> Крещения</w:t>
      </w:r>
      <w:r w:rsidRPr="00457885">
        <w:rPr>
          <w:rFonts w:ascii="Triod" w:hAnsi="Triod" w:cs="Times New Roman"/>
          <w:sz w:val="48"/>
          <w:szCs w:val="48"/>
        </w:rPr>
        <w:t xml:space="preserve"> (брошюрка </w:t>
      </w:r>
      <w:r w:rsidR="009D18AE">
        <w:rPr>
          <w:rFonts w:ascii="Triod" w:hAnsi="Triod" w:cs="Times New Roman"/>
          <w:sz w:val="48"/>
          <w:szCs w:val="48"/>
        </w:rPr>
        <w:t>около 20-30</w:t>
      </w:r>
      <w:r w:rsidRPr="00457885">
        <w:rPr>
          <w:rFonts w:ascii="Triod" w:hAnsi="Triod" w:cs="Times New Roman"/>
          <w:sz w:val="48"/>
          <w:szCs w:val="48"/>
        </w:rPr>
        <w:t xml:space="preserve"> страниц) и прочитать е</w:t>
      </w:r>
      <w:r w:rsidRPr="00457885">
        <w:rPr>
          <w:rFonts w:ascii="Cambria" w:hAnsi="Cambria" w:cs="Cambria"/>
          <w:sz w:val="48"/>
          <w:szCs w:val="48"/>
        </w:rPr>
        <w:t>ё</w:t>
      </w:r>
      <w:r w:rsidRPr="00457885">
        <w:rPr>
          <w:rFonts w:ascii="Triod" w:hAnsi="Triod" w:cs="Times New Roman"/>
          <w:sz w:val="48"/>
          <w:szCs w:val="48"/>
        </w:rPr>
        <w:t>.</w:t>
      </w:r>
    </w:p>
    <w:p w:rsidR="00457885" w:rsidRPr="00457885" w:rsidRDefault="00457885" w:rsidP="009D18AE">
      <w:pPr>
        <w:ind w:firstLine="708"/>
        <w:jc w:val="center"/>
        <w:rPr>
          <w:rFonts w:ascii="Cambria" w:hAnsi="Cambria" w:cs="Times New Roman"/>
          <w:sz w:val="52"/>
          <w:szCs w:val="44"/>
        </w:rPr>
      </w:pPr>
      <w:r w:rsidRPr="00457885">
        <w:rPr>
          <w:rFonts w:ascii="Triod" w:hAnsi="Triod" w:cs="Times New Roman"/>
          <w:sz w:val="48"/>
          <w:szCs w:val="48"/>
        </w:rPr>
        <w:t>Спаси Вас Господь!</w:t>
      </w:r>
    </w:p>
    <w:sectPr w:rsidR="00457885" w:rsidRPr="00457885" w:rsidSect="00457885"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iod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09"/>
    <w:rsid w:val="000B6B80"/>
    <w:rsid w:val="000E3A09"/>
    <w:rsid w:val="00243C57"/>
    <w:rsid w:val="00390FA3"/>
    <w:rsid w:val="00457885"/>
    <w:rsid w:val="006F1AE4"/>
    <w:rsid w:val="007B15E3"/>
    <w:rsid w:val="009D18AE"/>
    <w:rsid w:val="00BA6BC4"/>
    <w:rsid w:val="00D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6D9E"/>
  <w15:chartTrackingRefBased/>
  <w15:docId w15:val="{C8248718-DDA0-4982-A3DE-56B0114B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Степаненков</dc:creator>
  <cp:keywords/>
  <dc:description/>
  <cp:lastModifiedBy>Дмитрий Степаненков</cp:lastModifiedBy>
  <cp:revision>9</cp:revision>
  <dcterms:created xsi:type="dcterms:W3CDTF">2018-01-20T19:40:00Z</dcterms:created>
  <dcterms:modified xsi:type="dcterms:W3CDTF">2018-01-30T19:00:00Z</dcterms:modified>
</cp:coreProperties>
</file>